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Pr="001C0DE4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1C0DE4">
        <w:rPr>
          <w:rFonts w:asciiTheme="majorHAnsi" w:hAnsiTheme="majorHAnsi"/>
        </w:rPr>
        <w:t>SOUTHEAST LOUISIANA FLOOD PROTECTION AUTHORITY – WEST</w:t>
      </w:r>
    </w:p>
    <w:p w:rsidR="00223046" w:rsidRPr="001C0DE4" w:rsidRDefault="00CA0C9E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1C0DE4">
        <w:rPr>
          <w:rFonts w:asciiTheme="majorHAnsi" w:hAnsiTheme="majorHAnsi"/>
        </w:rPr>
        <w:t xml:space="preserve">Special </w:t>
      </w:r>
      <w:r w:rsidR="00223046" w:rsidRPr="001C0DE4">
        <w:rPr>
          <w:rFonts w:asciiTheme="majorHAnsi" w:hAnsiTheme="majorHAnsi"/>
        </w:rPr>
        <w:t>Finance, Administration, Legal, and Public Information Committee Meeting</w:t>
      </w:r>
    </w:p>
    <w:p w:rsidR="00223046" w:rsidRPr="001C0DE4" w:rsidRDefault="00CA0C9E" w:rsidP="00223046">
      <w:pPr>
        <w:pStyle w:val="NoSpacing"/>
        <w:jc w:val="center"/>
        <w:rPr>
          <w:rFonts w:asciiTheme="majorHAnsi" w:hAnsiTheme="majorHAnsi"/>
        </w:rPr>
      </w:pPr>
      <w:r w:rsidRPr="001C0DE4">
        <w:rPr>
          <w:rFonts w:asciiTheme="majorHAnsi" w:hAnsiTheme="majorHAnsi"/>
        </w:rPr>
        <w:t>Monday, November 19</w:t>
      </w:r>
      <w:r w:rsidR="00C51D40" w:rsidRPr="001C0DE4">
        <w:rPr>
          <w:rFonts w:asciiTheme="majorHAnsi" w:hAnsiTheme="majorHAnsi"/>
        </w:rPr>
        <w:t>, 2012</w:t>
      </w:r>
    </w:p>
    <w:p w:rsidR="00223046" w:rsidRPr="001C0DE4" w:rsidRDefault="00223046" w:rsidP="00223046">
      <w:pPr>
        <w:pStyle w:val="NoSpacing"/>
        <w:jc w:val="center"/>
        <w:rPr>
          <w:rFonts w:asciiTheme="majorHAnsi" w:hAnsiTheme="majorHAnsi"/>
        </w:rPr>
      </w:pPr>
    </w:p>
    <w:p w:rsidR="00223046" w:rsidRPr="001C0DE4" w:rsidRDefault="00223046" w:rsidP="004832E8">
      <w:pPr>
        <w:pStyle w:val="NoSpacing"/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>The Finance, Administration, Legal, and Publi</w:t>
      </w:r>
      <w:r w:rsidR="00F718B3" w:rsidRPr="001C0DE4">
        <w:rPr>
          <w:rFonts w:asciiTheme="majorHAnsi" w:hAnsiTheme="majorHAnsi"/>
        </w:rPr>
        <w:t xml:space="preserve">c Information (FALPI) Committee </w:t>
      </w:r>
      <w:r w:rsidRPr="001C0DE4">
        <w:rPr>
          <w:rFonts w:asciiTheme="majorHAnsi" w:hAnsiTheme="majorHAnsi"/>
        </w:rPr>
        <w:t>of the SLFPA</w:t>
      </w:r>
      <w:r w:rsidR="0004266F" w:rsidRPr="001C0DE4">
        <w:rPr>
          <w:rFonts w:asciiTheme="majorHAnsi" w:hAnsiTheme="majorHAnsi"/>
        </w:rPr>
        <w:t xml:space="preserve"> – </w:t>
      </w:r>
      <w:r w:rsidRPr="001C0DE4">
        <w:rPr>
          <w:rFonts w:asciiTheme="majorHAnsi" w:hAnsiTheme="majorHAnsi"/>
        </w:rPr>
        <w:t xml:space="preserve">W met on </w:t>
      </w:r>
      <w:r w:rsidR="00CA0C9E" w:rsidRPr="001C0DE4">
        <w:rPr>
          <w:rFonts w:asciiTheme="majorHAnsi" w:hAnsiTheme="majorHAnsi"/>
        </w:rPr>
        <w:t>November 19</w:t>
      </w:r>
      <w:r w:rsidRPr="001C0DE4">
        <w:rPr>
          <w:rFonts w:asciiTheme="majorHAnsi" w:hAnsiTheme="majorHAnsi"/>
        </w:rPr>
        <w:t xml:space="preserve">, 2012 with the following members present: </w:t>
      </w:r>
      <w:r w:rsidR="00274873" w:rsidRPr="001C0DE4">
        <w:rPr>
          <w:rFonts w:asciiTheme="majorHAnsi" w:hAnsiTheme="majorHAnsi"/>
        </w:rPr>
        <w:t xml:space="preserve"> </w:t>
      </w:r>
      <w:r w:rsidR="00C51D40" w:rsidRPr="001C0DE4">
        <w:rPr>
          <w:rFonts w:asciiTheme="majorHAnsi" w:hAnsiTheme="majorHAnsi"/>
        </w:rPr>
        <w:t>Mr. Dauphin</w:t>
      </w:r>
      <w:r w:rsidR="00CA0C9E" w:rsidRPr="001C0DE4">
        <w:rPr>
          <w:rFonts w:asciiTheme="majorHAnsi" w:hAnsiTheme="majorHAnsi"/>
        </w:rPr>
        <w:t>,</w:t>
      </w:r>
      <w:r w:rsidR="00C51D40" w:rsidRPr="001C0DE4">
        <w:rPr>
          <w:rFonts w:asciiTheme="majorHAnsi" w:hAnsiTheme="majorHAnsi"/>
        </w:rPr>
        <w:t xml:space="preserve"> </w:t>
      </w:r>
      <w:r w:rsidR="009356A6" w:rsidRPr="001C0DE4">
        <w:rPr>
          <w:rFonts w:asciiTheme="majorHAnsi" w:hAnsiTheme="majorHAnsi"/>
        </w:rPr>
        <w:t>Mr. Camnetar</w:t>
      </w:r>
      <w:r w:rsidR="00710D9F" w:rsidRPr="001C0DE4">
        <w:rPr>
          <w:rFonts w:asciiTheme="majorHAnsi" w:hAnsiTheme="majorHAnsi"/>
        </w:rPr>
        <w:t xml:space="preserve"> (</w:t>
      </w:r>
      <w:r w:rsidR="00DB139F" w:rsidRPr="001C0DE4">
        <w:rPr>
          <w:rFonts w:asciiTheme="majorHAnsi" w:hAnsiTheme="majorHAnsi"/>
        </w:rPr>
        <w:t>who arrived later in the meeting</w:t>
      </w:r>
      <w:r w:rsidR="00710D9F" w:rsidRPr="001C0DE4">
        <w:rPr>
          <w:rFonts w:asciiTheme="majorHAnsi" w:hAnsiTheme="majorHAnsi"/>
        </w:rPr>
        <w:t>)</w:t>
      </w:r>
      <w:r w:rsidR="009356A6" w:rsidRPr="001C0DE4">
        <w:rPr>
          <w:rFonts w:asciiTheme="majorHAnsi" w:hAnsiTheme="majorHAnsi"/>
        </w:rPr>
        <w:t xml:space="preserve"> </w:t>
      </w:r>
      <w:r w:rsidR="00CA0C9E" w:rsidRPr="001C0DE4">
        <w:rPr>
          <w:rFonts w:asciiTheme="majorHAnsi" w:hAnsiTheme="majorHAnsi"/>
        </w:rPr>
        <w:t xml:space="preserve">and </w:t>
      </w:r>
      <w:r w:rsidR="007F537F" w:rsidRPr="001C0DE4">
        <w:rPr>
          <w:rFonts w:asciiTheme="majorHAnsi" w:hAnsiTheme="majorHAnsi"/>
        </w:rPr>
        <w:t>M</w:t>
      </w:r>
      <w:r w:rsidR="00E41D82">
        <w:rPr>
          <w:rFonts w:asciiTheme="majorHAnsi" w:hAnsiTheme="majorHAnsi"/>
        </w:rPr>
        <w:t>r</w:t>
      </w:r>
      <w:r w:rsidR="007F537F" w:rsidRPr="001C0DE4">
        <w:rPr>
          <w:rFonts w:asciiTheme="majorHAnsi" w:hAnsiTheme="majorHAnsi"/>
        </w:rPr>
        <w:t>s. Maclay</w:t>
      </w:r>
      <w:r w:rsidR="001F2F56" w:rsidRPr="001C0DE4">
        <w:rPr>
          <w:rFonts w:asciiTheme="majorHAnsi" w:hAnsiTheme="majorHAnsi"/>
        </w:rPr>
        <w:t xml:space="preserve">. </w:t>
      </w:r>
      <w:r w:rsidR="00CA0C9E" w:rsidRPr="001C0DE4">
        <w:rPr>
          <w:rFonts w:asciiTheme="majorHAnsi" w:hAnsiTheme="majorHAnsi"/>
        </w:rPr>
        <w:t>Als</w:t>
      </w:r>
      <w:r w:rsidR="0004266F" w:rsidRPr="001C0DE4">
        <w:rPr>
          <w:rFonts w:asciiTheme="majorHAnsi" w:hAnsiTheme="majorHAnsi"/>
        </w:rPr>
        <w:t>o present were Mr. Miserendino</w:t>
      </w:r>
      <w:r w:rsidR="00DB139F" w:rsidRPr="001C0DE4">
        <w:rPr>
          <w:rFonts w:asciiTheme="majorHAnsi" w:hAnsiTheme="majorHAnsi"/>
        </w:rPr>
        <w:t>,</w:t>
      </w:r>
      <w:r w:rsidR="0004266F" w:rsidRPr="001C0DE4">
        <w:rPr>
          <w:rFonts w:asciiTheme="majorHAnsi" w:hAnsiTheme="majorHAnsi"/>
        </w:rPr>
        <w:t xml:space="preserve"> </w:t>
      </w:r>
      <w:r w:rsidR="00255347" w:rsidRPr="001C0DE4">
        <w:rPr>
          <w:rFonts w:asciiTheme="majorHAnsi" w:hAnsiTheme="majorHAnsi"/>
        </w:rPr>
        <w:t>M</w:t>
      </w:r>
      <w:r w:rsidR="00E41D82">
        <w:rPr>
          <w:rFonts w:asciiTheme="majorHAnsi" w:hAnsiTheme="majorHAnsi"/>
        </w:rPr>
        <w:t>r</w:t>
      </w:r>
      <w:r w:rsidR="00255347" w:rsidRPr="001C0DE4">
        <w:rPr>
          <w:rFonts w:asciiTheme="majorHAnsi" w:hAnsiTheme="majorHAnsi"/>
        </w:rPr>
        <w:t xml:space="preserve">s. Ford, </w:t>
      </w:r>
      <w:r w:rsidR="0004266F" w:rsidRPr="001C0DE4">
        <w:rPr>
          <w:rFonts w:asciiTheme="majorHAnsi" w:hAnsiTheme="majorHAnsi"/>
        </w:rPr>
        <w:t xml:space="preserve">and </w:t>
      </w:r>
      <w:r w:rsidR="00CA0C9E" w:rsidRPr="001C0DE4">
        <w:rPr>
          <w:rFonts w:asciiTheme="majorHAnsi" w:hAnsiTheme="majorHAnsi"/>
        </w:rPr>
        <w:t xml:space="preserve">Mr. Avant and Mr. Pickering, legal counsel and Mr. Daul, from Daul Insurance. </w:t>
      </w:r>
    </w:p>
    <w:p w:rsidR="00223046" w:rsidRPr="001C0DE4" w:rsidRDefault="00496231" w:rsidP="00496231">
      <w:pPr>
        <w:pStyle w:val="NoSpacing"/>
        <w:tabs>
          <w:tab w:val="left" w:pos="5610"/>
        </w:tabs>
        <w:rPr>
          <w:rFonts w:asciiTheme="majorHAnsi" w:hAnsiTheme="majorHAnsi"/>
        </w:rPr>
      </w:pPr>
      <w:r w:rsidRPr="001C0DE4">
        <w:rPr>
          <w:rFonts w:asciiTheme="majorHAnsi" w:hAnsiTheme="majorHAnsi"/>
        </w:rPr>
        <w:tab/>
      </w:r>
    </w:p>
    <w:p w:rsidR="00223046" w:rsidRPr="001C0DE4" w:rsidRDefault="009356A6" w:rsidP="004832E8">
      <w:pPr>
        <w:pStyle w:val="NoSpacing"/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>Mr. Dauphin</w:t>
      </w:r>
      <w:r w:rsidR="00223046" w:rsidRPr="001C0DE4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 w:rsidR="00444CC4" w:rsidRPr="001C0DE4">
        <w:rPr>
          <w:rFonts w:asciiTheme="majorHAnsi" w:hAnsiTheme="majorHAnsi"/>
        </w:rPr>
        <w:t>Louisiana, at approximately 5</w:t>
      </w:r>
      <w:r w:rsidR="00710D9F" w:rsidRPr="001C0DE4">
        <w:rPr>
          <w:rFonts w:asciiTheme="majorHAnsi" w:hAnsiTheme="majorHAnsi"/>
        </w:rPr>
        <w:t>:03</w:t>
      </w:r>
      <w:r w:rsidR="00223046" w:rsidRPr="001C0DE4">
        <w:rPr>
          <w:rFonts w:asciiTheme="majorHAnsi" w:hAnsiTheme="majorHAnsi"/>
        </w:rPr>
        <w:t xml:space="preserve"> </w:t>
      </w:r>
      <w:r w:rsidR="00BD7B31" w:rsidRPr="001C0DE4">
        <w:rPr>
          <w:rFonts w:asciiTheme="majorHAnsi" w:hAnsiTheme="majorHAnsi"/>
        </w:rPr>
        <w:t>PM</w:t>
      </w:r>
      <w:r w:rsidR="00223046" w:rsidRPr="001C0DE4">
        <w:rPr>
          <w:rFonts w:asciiTheme="majorHAnsi" w:hAnsiTheme="majorHAnsi"/>
        </w:rPr>
        <w:t>.</w:t>
      </w:r>
    </w:p>
    <w:p w:rsidR="00223046" w:rsidRPr="001C0DE4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Pr="001C0DE4" w:rsidRDefault="00223046" w:rsidP="004832E8">
      <w:pPr>
        <w:pStyle w:val="NoSpacing"/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>The Committee</w:t>
      </w:r>
      <w:r w:rsidR="00C24865" w:rsidRPr="001C0DE4">
        <w:rPr>
          <w:rFonts w:asciiTheme="majorHAnsi" w:hAnsiTheme="majorHAnsi"/>
        </w:rPr>
        <w:t xml:space="preserve"> </w:t>
      </w:r>
      <w:r w:rsidR="006A3CD6" w:rsidRPr="001C0DE4">
        <w:rPr>
          <w:rFonts w:asciiTheme="majorHAnsi" w:hAnsiTheme="majorHAnsi"/>
        </w:rPr>
        <w:t>unanimously approved the agenda</w:t>
      </w:r>
      <w:r w:rsidR="00CA0C9E" w:rsidRPr="001C0DE4">
        <w:rPr>
          <w:rFonts w:asciiTheme="majorHAnsi" w:hAnsiTheme="majorHAnsi"/>
        </w:rPr>
        <w:t xml:space="preserve"> as presented</w:t>
      </w:r>
      <w:r w:rsidR="006A3CD6" w:rsidRPr="001C0DE4">
        <w:rPr>
          <w:rFonts w:asciiTheme="majorHAnsi" w:hAnsiTheme="majorHAnsi"/>
        </w:rPr>
        <w:t>.</w:t>
      </w:r>
    </w:p>
    <w:p w:rsidR="00223046" w:rsidRPr="001C0DE4" w:rsidRDefault="00223046" w:rsidP="003C5186">
      <w:pPr>
        <w:pStyle w:val="NoSpacing"/>
        <w:tabs>
          <w:tab w:val="left" w:pos="5565"/>
        </w:tabs>
        <w:jc w:val="both"/>
        <w:rPr>
          <w:rFonts w:asciiTheme="majorHAnsi" w:hAnsiTheme="majorHAnsi"/>
        </w:rPr>
      </w:pPr>
    </w:p>
    <w:p w:rsidR="00223046" w:rsidRPr="001C0DE4" w:rsidRDefault="0007595D" w:rsidP="004832E8">
      <w:pPr>
        <w:pStyle w:val="NoSpacing"/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>There were no public comments.</w:t>
      </w:r>
    </w:p>
    <w:p w:rsidR="00710D9F" w:rsidRPr="001C0DE4" w:rsidRDefault="00710D9F" w:rsidP="004832E8">
      <w:pPr>
        <w:pStyle w:val="NoSpacing"/>
        <w:jc w:val="both"/>
        <w:rPr>
          <w:rFonts w:asciiTheme="majorHAnsi" w:hAnsiTheme="majorHAnsi"/>
        </w:rPr>
      </w:pPr>
    </w:p>
    <w:p w:rsidR="00CA0C9E" w:rsidRPr="001C0DE4" w:rsidRDefault="00CA0C9E" w:rsidP="00DB139F">
      <w:pPr>
        <w:pStyle w:val="NoSpacing"/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>Mr. Daul presented information about Pollution Insurance coverage</w:t>
      </w:r>
      <w:r w:rsidR="00FE07EC" w:rsidRPr="001C0DE4">
        <w:rPr>
          <w:rFonts w:asciiTheme="majorHAnsi" w:hAnsiTheme="majorHAnsi"/>
        </w:rPr>
        <w:t xml:space="preserve"> for SLFPA</w:t>
      </w:r>
      <w:r w:rsidR="0004266F" w:rsidRPr="001C0DE4">
        <w:rPr>
          <w:rFonts w:asciiTheme="majorHAnsi" w:hAnsiTheme="majorHAnsi"/>
        </w:rPr>
        <w:t xml:space="preserve"> – </w:t>
      </w:r>
      <w:r w:rsidR="00FE07EC" w:rsidRPr="001C0DE4">
        <w:rPr>
          <w:rFonts w:asciiTheme="majorHAnsi" w:hAnsiTheme="majorHAnsi"/>
        </w:rPr>
        <w:t>W</w:t>
      </w:r>
      <w:r w:rsidR="00FD018D" w:rsidRPr="001C0DE4">
        <w:rPr>
          <w:rFonts w:asciiTheme="majorHAnsi" w:hAnsiTheme="majorHAnsi"/>
        </w:rPr>
        <w:t xml:space="preserve">. </w:t>
      </w:r>
      <w:r w:rsidR="00B671A1" w:rsidRPr="001C0DE4">
        <w:rPr>
          <w:rFonts w:asciiTheme="majorHAnsi" w:hAnsiTheme="majorHAnsi"/>
        </w:rPr>
        <w:t xml:space="preserve">During his presentation, Mr. Camnetar arrived. </w:t>
      </w:r>
      <w:r w:rsidR="00FD018D" w:rsidRPr="001C0DE4">
        <w:rPr>
          <w:rFonts w:asciiTheme="majorHAnsi" w:hAnsiTheme="majorHAnsi"/>
        </w:rPr>
        <w:t xml:space="preserve">Mr. Daul will research </w:t>
      </w:r>
      <w:r w:rsidR="00A2492C" w:rsidRPr="001C0DE4">
        <w:rPr>
          <w:rFonts w:asciiTheme="majorHAnsi" w:hAnsiTheme="majorHAnsi"/>
        </w:rPr>
        <w:t>if the legal defense is considered an inside or outside coverage</w:t>
      </w:r>
      <w:r w:rsidR="00FD018D" w:rsidRPr="001C0DE4">
        <w:rPr>
          <w:rFonts w:asciiTheme="majorHAnsi" w:hAnsiTheme="majorHAnsi"/>
        </w:rPr>
        <w:t xml:space="preserve">, and the attorneys will review the </w:t>
      </w:r>
      <w:r w:rsidR="00A2492C" w:rsidRPr="001C0DE4">
        <w:rPr>
          <w:rFonts w:asciiTheme="majorHAnsi" w:hAnsiTheme="majorHAnsi"/>
        </w:rPr>
        <w:t>contract</w:t>
      </w:r>
      <w:r w:rsidR="00FD018D" w:rsidRPr="001C0DE4">
        <w:rPr>
          <w:rFonts w:asciiTheme="majorHAnsi" w:hAnsiTheme="majorHAnsi"/>
        </w:rPr>
        <w:t>.  The Committee agreed to defer further action u</w:t>
      </w:r>
      <w:r w:rsidR="0004266F" w:rsidRPr="001C0DE4">
        <w:rPr>
          <w:rFonts w:asciiTheme="majorHAnsi" w:hAnsiTheme="majorHAnsi"/>
        </w:rPr>
        <w:t>ntil the next meeting.</w:t>
      </w:r>
    </w:p>
    <w:p w:rsidR="00FD018D" w:rsidRPr="001C0DE4" w:rsidRDefault="00FD018D" w:rsidP="00286B10">
      <w:pPr>
        <w:pStyle w:val="NoSpacing"/>
        <w:tabs>
          <w:tab w:val="left" w:pos="1260"/>
        </w:tabs>
        <w:jc w:val="both"/>
        <w:rPr>
          <w:rFonts w:asciiTheme="majorHAnsi" w:hAnsiTheme="majorHAnsi"/>
        </w:rPr>
      </w:pPr>
    </w:p>
    <w:p w:rsidR="00FD018D" w:rsidRPr="001C0DE4" w:rsidRDefault="00FD018D" w:rsidP="00286B10">
      <w:pPr>
        <w:pStyle w:val="NoSpacing"/>
        <w:tabs>
          <w:tab w:val="left" w:pos="1260"/>
        </w:tabs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 xml:space="preserve">Mr. Miserendino informed the Committee that the </w:t>
      </w:r>
      <w:r w:rsidR="00444CC4" w:rsidRPr="001C0DE4">
        <w:rPr>
          <w:rFonts w:asciiTheme="majorHAnsi" w:hAnsiTheme="majorHAnsi"/>
        </w:rPr>
        <w:t>State Contract</w:t>
      </w:r>
      <w:r w:rsidRPr="001C0DE4">
        <w:rPr>
          <w:rFonts w:asciiTheme="majorHAnsi" w:hAnsiTheme="majorHAnsi"/>
        </w:rPr>
        <w:t xml:space="preserve"> prices for budgeted equ</w:t>
      </w:r>
      <w:r w:rsidR="00444CC4" w:rsidRPr="001C0DE4">
        <w:rPr>
          <w:rFonts w:asciiTheme="majorHAnsi" w:hAnsiTheme="majorHAnsi"/>
        </w:rPr>
        <w:t xml:space="preserve">ipment </w:t>
      </w:r>
      <w:r w:rsidR="00710D9F" w:rsidRPr="001C0DE4">
        <w:rPr>
          <w:rFonts w:asciiTheme="majorHAnsi" w:hAnsiTheme="majorHAnsi"/>
        </w:rPr>
        <w:t>have increased</w:t>
      </w:r>
      <w:r w:rsidR="00444CC4" w:rsidRPr="001C0DE4">
        <w:rPr>
          <w:rFonts w:asciiTheme="majorHAnsi" w:hAnsiTheme="majorHAnsi"/>
        </w:rPr>
        <w:t xml:space="preserve"> for Scag mowers, Rhino cutters and the Bobcat loader.</w:t>
      </w:r>
      <w:r w:rsidRPr="001C0DE4">
        <w:rPr>
          <w:rFonts w:asciiTheme="majorHAnsi" w:hAnsiTheme="majorHAnsi"/>
        </w:rPr>
        <w:t xml:space="preserve"> </w:t>
      </w:r>
      <w:r w:rsidR="00710D9F" w:rsidRPr="001C0DE4">
        <w:rPr>
          <w:rFonts w:asciiTheme="majorHAnsi" w:hAnsiTheme="majorHAnsi"/>
        </w:rPr>
        <w:t xml:space="preserve">The International Dump Trucks will be purchased through the Jefferson Parish contract; </w:t>
      </w:r>
      <w:r w:rsidR="00DB139F" w:rsidRPr="001C0DE4">
        <w:rPr>
          <w:rFonts w:asciiTheme="majorHAnsi" w:hAnsiTheme="majorHAnsi"/>
        </w:rPr>
        <w:t>their</w:t>
      </w:r>
      <w:r w:rsidR="00710D9F" w:rsidRPr="001C0DE4">
        <w:rPr>
          <w:rFonts w:asciiTheme="majorHAnsi" w:hAnsiTheme="majorHAnsi"/>
        </w:rPr>
        <w:t xml:space="preserve"> price has slightly increased. </w:t>
      </w:r>
      <w:r w:rsidRPr="001C0DE4">
        <w:rPr>
          <w:rFonts w:asciiTheme="majorHAnsi" w:hAnsiTheme="majorHAnsi"/>
        </w:rPr>
        <w:t xml:space="preserve">The </w:t>
      </w:r>
      <w:r w:rsidR="00444CC4" w:rsidRPr="001C0DE4">
        <w:rPr>
          <w:rFonts w:asciiTheme="majorHAnsi" w:hAnsiTheme="majorHAnsi"/>
        </w:rPr>
        <w:t xml:space="preserve">Committee reviewed the changes and agreed to </w:t>
      </w:r>
      <w:r w:rsidR="0004266F" w:rsidRPr="001C0DE4">
        <w:rPr>
          <w:rFonts w:asciiTheme="majorHAnsi" w:hAnsiTheme="majorHAnsi"/>
        </w:rPr>
        <w:t>recommend approval by the Board</w:t>
      </w:r>
      <w:r w:rsidR="00444CC4" w:rsidRPr="001C0DE4">
        <w:rPr>
          <w:rFonts w:asciiTheme="majorHAnsi" w:hAnsiTheme="majorHAnsi"/>
        </w:rPr>
        <w:t>. The heavy equipment trailer is not available under State Contract, and an open bid will be issued.</w:t>
      </w:r>
    </w:p>
    <w:p w:rsidR="00444CC4" w:rsidRPr="001C0DE4" w:rsidRDefault="00444CC4" w:rsidP="00286B10">
      <w:pPr>
        <w:pStyle w:val="NoSpacing"/>
        <w:tabs>
          <w:tab w:val="left" w:pos="1260"/>
        </w:tabs>
        <w:jc w:val="both"/>
        <w:rPr>
          <w:rFonts w:asciiTheme="majorHAnsi" w:hAnsiTheme="majorHAnsi"/>
        </w:rPr>
      </w:pPr>
    </w:p>
    <w:p w:rsidR="00444CC4" w:rsidRPr="001C0DE4" w:rsidRDefault="00444CC4" w:rsidP="00286B10">
      <w:pPr>
        <w:pStyle w:val="NoSpacing"/>
        <w:tabs>
          <w:tab w:val="left" w:pos="1260"/>
        </w:tabs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 xml:space="preserve">Mr. Miserendino led a discussion on meeting schedules for </w:t>
      </w:r>
      <w:r w:rsidR="0004266F" w:rsidRPr="001C0DE4">
        <w:rPr>
          <w:rFonts w:asciiTheme="majorHAnsi" w:hAnsiTheme="majorHAnsi"/>
        </w:rPr>
        <w:t>the</w:t>
      </w:r>
      <w:r w:rsidRPr="001C0DE4">
        <w:rPr>
          <w:rFonts w:asciiTheme="majorHAnsi" w:hAnsiTheme="majorHAnsi"/>
        </w:rPr>
        <w:t xml:space="preserve"> FALPI and TOM Committees and the Board. </w:t>
      </w:r>
      <w:r w:rsidR="00710D9F" w:rsidRPr="001C0DE4">
        <w:rPr>
          <w:rFonts w:asciiTheme="majorHAnsi" w:hAnsiTheme="majorHAnsi"/>
        </w:rPr>
        <w:t xml:space="preserve">The Committee </w:t>
      </w:r>
      <w:r w:rsidR="00720E55" w:rsidRPr="001C0DE4">
        <w:rPr>
          <w:rFonts w:asciiTheme="majorHAnsi" w:hAnsiTheme="majorHAnsi"/>
        </w:rPr>
        <w:t xml:space="preserve">agreed to recommend </w:t>
      </w:r>
      <w:r w:rsidR="00DF4742" w:rsidRPr="001C0DE4">
        <w:rPr>
          <w:rFonts w:asciiTheme="majorHAnsi" w:hAnsiTheme="majorHAnsi"/>
        </w:rPr>
        <w:t>the</w:t>
      </w:r>
      <w:r w:rsidR="00720E55" w:rsidRPr="001C0DE4">
        <w:rPr>
          <w:rFonts w:asciiTheme="majorHAnsi" w:hAnsiTheme="majorHAnsi"/>
        </w:rPr>
        <w:t xml:space="preserve"> Tuesday </w:t>
      </w:r>
      <w:r w:rsidR="00DF4742" w:rsidRPr="001C0DE4">
        <w:rPr>
          <w:rFonts w:asciiTheme="majorHAnsi" w:hAnsiTheme="majorHAnsi"/>
        </w:rPr>
        <w:t xml:space="preserve">before the monthly Board meeting </w:t>
      </w:r>
      <w:r w:rsidR="00720E55" w:rsidRPr="001C0DE4">
        <w:rPr>
          <w:rFonts w:asciiTheme="majorHAnsi" w:hAnsiTheme="majorHAnsi"/>
        </w:rPr>
        <w:t xml:space="preserve">at 6 </w:t>
      </w:r>
      <w:r w:rsidR="00DF4742" w:rsidRPr="001C0DE4">
        <w:rPr>
          <w:rFonts w:asciiTheme="majorHAnsi" w:hAnsiTheme="majorHAnsi"/>
        </w:rPr>
        <w:t>p.m. for the FALPI meeting and to keep the B</w:t>
      </w:r>
      <w:r w:rsidR="00720E55" w:rsidRPr="001C0DE4">
        <w:rPr>
          <w:rFonts w:asciiTheme="majorHAnsi" w:hAnsiTheme="majorHAnsi"/>
        </w:rPr>
        <w:t>oard meetin</w:t>
      </w:r>
      <w:r w:rsidR="00DF4742" w:rsidRPr="001C0DE4">
        <w:rPr>
          <w:rFonts w:asciiTheme="majorHAnsi" w:hAnsiTheme="majorHAnsi"/>
        </w:rPr>
        <w:t>gs at 5:30 on the fourth Monday of each month during 2013.</w:t>
      </w:r>
      <w:r w:rsidR="003176E7" w:rsidRPr="001C0DE4">
        <w:rPr>
          <w:rFonts w:asciiTheme="majorHAnsi" w:hAnsiTheme="majorHAnsi"/>
        </w:rPr>
        <w:tab/>
      </w:r>
    </w:p>
    <w:p w:rsidR="009356A6" w:rsidRPr="001C0DE4" w:rsidRDefault="00286B10" w:rsidP="00FD018D">
      <w:pPr>
        <w:pStyle w:val="NoSpacing"/>
        <w:tabs>
          <w:tab w:val="left" w:pos="1260"/>
          <w:tab w:val="left" w:pos="2280"/>
          <w:tab w:val="left" w:pos="8475"/>
        </w:tabs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ab/>
      </w:r>
      <w:r w:rsidR="00FD018D" w:rsidRPr="001C0DE4">
        <w:rPr>
          <w:rFonts w:asciiTheme="majorHAnsi" w:hAnsiTheme="majorHAnsi"/>
        </w:rPr>
        <w:tab/>
      </w:r>
      <w:r w:rsidR="00FD018D" w:rsidRPr="001C0DE4">
        <w:rPr>
          <w:rFonts w:asciiTheme="majorHAnsi" w:hAnsiTheme="majorHAnsi"/>
        </w:rPr>
        <w:tab/>
      </w:r>
    </w:p>
    <w:p w:rsidR="009C4AA2" w:rsidRPr="001C0DE4" w:rsidRDefault="009356A6" w:rsidP="004832E8">
      <w:pPr>
        <w:pStyle w:val="NoSpacing"/>
        <w:jc w:val="both"/>
        <w:rPr>
          <w:rFonts w:asciiTheme="majorHAnsi" w:hAnsiTheme="majorHAnsi"/>
        </w:rPr>
      </w:pPr>
      <w:r w:rsidRPr="001C0DE4">
        <w:rPr>
          <w:rFonts w:asciiTheme="majorHAnsi" w:hAnsiTheme="majorHAnsi"/>
        </w:rPr>
        <w:t>Mr. Dauphin</w:t>
      </w:r>
      <w:r w:rsidR="009C4AA2" w:rsidRPr="001C0DE4">
        <w:rPr>
          <w:rFonts w:asciiTheme="majorHAnsi" w:hAnsiTheme="majorHAnsi"/>
        </w:rPr>
        <w:t xml:space="preserve"> announced that the next regularly scheduled Committee Meeting will be held on </w:t>
      </w:r>
      <w:r w:rsidR="00C51D40" w:rsidRPr="001C0DE4">
        <w:rPr>
          <w:rFonts w:asciiTheme="majorHAnsi" w:hAnsiTheme="majorHAnsi"/>
        </w:rPr>
        <w:t xml:space="preserve">Tuesday, </w:t>
      </w:r>
      <w:r w:rsidR="00444CC4" w:rsidRPr="001C0DE4">
        <w:rPr>
          <w:rFonts w:asciiTheme="majorHAnsi" w:hAnsiTheme="majorHAnsi"/>
        </w:rPr>
        <w:t>December 11</w:t>
      </w:r>
      <w:r w:rsidR="009C4AA2" w:rsidRPr="001C0DE4">
        <w:rPr>
          <w:rFonts w:asciiTheme="majorHAnsi" w:hAnsiTheme="majorHAnsi"/>
        </w:rPr>
        <w:t xml:space="preserve">, 2012 at 6:00 </w:t>
      </w:r>
      <w:r w:rsidR="00BD7B31" w:rsidRPr="001C0DE4">
        <w:rPr>
          <w:rFonts w:asciiTheme="majorHAnsi" w:hAnsiTheme="majorHAnsi"/>
        </w:rPr>
        <w:t>PM</w:t>
      </w:r>
      <w:r w:rsidR="009C4AA2" w:rsidRPr="001C0DE4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Pr="001C0DE4" w:rsidRDefault="009C4AA2" w:rsidP="00402868">
      <w:pPr>
        <w:pStyle w:val="NoSpacing"/>
        <w:rPr>
          <w:rFonts w:asciiTheme="majorHAnsi" w:hAnsiTheme="majorHAnsi"/>
        </w:rPr>
      </w:pPr>
    </w:p>
    <w:p w:rsidR="009C4AA2" w:rsidRPr="001C0DE4" w:rsidRDefault="009C4AA2" w:rsidP="00402868">
      <w:pPr>
        <w:pStyle w:val="NoSpacing"/>
        <w:rPr>
          <w:rFonts w:asciiTheme="majorHAnsi" w:hAnsiTheme="majorHAnsi"/>
        </w:rPr>
      </w:pPr>
      <w:r w:rsidRPr="001C0DE4">
        <w:rPr>
          <w:rFonts w:asciiTheme="majorHAnsi" w:hAnsiTheme="majorHAnsi"/>
        </w:rPr>
        <w:t>There being no further business, the meeting</w:t>
      </w:r>
      <w:r w:rsidR="004832E8" w:rsidRPr="001C0DE4">
        <w:rPr>
          <w:rFonts w:asciiTheme="majorHAnsi" w:hAnsiTheme="majorHAnsi"/>
        </w:rPr>
        <w:t xml:space="preserve"> adjourned at approximately </w:t>
      </w:r>
      <w:r w:rsidR="00444CC4" w:rsidRPr="001C0DE4">
        <w:rPr>
          <w:rFonts w:asciiTheme="majorHAnsi" w:hAnsiTheme="majorHAnsi"/>
        </w:rPr>
        <w:t>5:24</w:t>
      </w:r>
      <w:r w:rsidRPr="001C0DE4">
        <w:rPr>
          <w:rFonts w:asciiTheme="majorHAnsi" w:hAnsiTheme="majorHAnsi"/>
        </w:rPr>
        <w:t xml:space="preserve"> </w:t>
      </w:r>
      <w:r w:rsidR="00BD7B31" w:rsidRPr="001C0DE4">
        <w:rPr>
          <w:rFonts w:asciiTheme="majorHAnsi" w:hAnsiTheme="majorHAnsi"/>
        </w:rPr>
        <w:t>PM</w:t>
      </w:r>
      <w:r w:rsidRPr="001C0DE4">
        <w:rPr>
          <w:rFonts w:asciiTheme="majorHAnsi" w:hAnsiTheme="majorHAnsi"/>
        </w:rPr>
        <w:t>.</w:t>
      </w:r>
    </w:p>
    <w:sectPr w:rsidR="009C4AA2" w:rsidRPr="001C0DE4" w:rsidSect="00DB344C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44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E4" w:rsidRDefault="001C0DE4" w:rsidP="00445A0C">
      <w:pPr>
        <w:spacing w:after="0" w:line="240" w:lineRule="auto"/>
      </w:pPr>
      <w:r>
        <w:separator/>
      </w:r>
    </w:p>
  </w:endnote>
  <w:endnote w:type="continuationSeparator" w:id="0">
    <w:p w:rsidR="001C0DE4" w:rsidRDefault="001C0DE4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C0DE4" w:rsidRDefault="001C0DE4">
        <w:pPr>
          <w:pStyle w:val="Footer"/>
          <w:jc w:val="center"/>
        </w:pPr>
      </w:p>
      <w:p w:rsidR="001C0DE4" w:rsidRDefault="001C0DE4" w:rsidP="003C5186">
        <w:pPr>
          <w:pStyle w:val="Footer"/>
          <w:jc w:val="center"/>
          <w:rPr>
            <w:noProof/>
            <w:sz w:val="18"/>
            <w:szCs w:val="18"/>
          </w:rPr>
        </w:pPr>
      </w:p>
      <w:p w:rsidR="001C0DE4" w:rsidRPr="003C5186" w:rsidRDefault="00DB344C" w:rsidP="002768C4">
        <w:pPr>
          <w:pStyle w:val="Foo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E4" w:rsidRDefault="001C0DE4" w:rsidP="00445A0C">
      <w:pPr>
        <w:spacing w:after="0" w:line="240" w:lineRule="auto"/>
      </w:pPr>
      <w:r>
        <w:separator/>
      </w:r>
    </w:p>
  </w:footnote>
  <w:footnote w:type="continuationSeparator" w:id="0">
    <w:p w:rsidR="001C0DE4" w:rsidRDefault="001C0DE4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4" w:rsidRDefault="001C0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4" w:rsidRDefault="001C0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4" w:rsidRDefault="001C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46"/>
    <w:rsid w:val="000046F6"/>
    <w:rsid w:val="0004266F"/>
    <w:rsid w:val="0007595D"/>
    <w:rsid w:val="00076F30"/>
    <w:rsid w:val="000A1019"/>
    <w:rsid w:val="000A1C14"/>
    <w:rsid w:val="000C5753"/>
    <w:rsid w:val="000F19C7"/>
    <w:rsid w:val="001131A1"/>
    <w:rsid w:val="001144CA"/>
    <w:rsid w:val="0014347E"/>
    <w:rsid w:val="00176C10"/>
    <w:rsid w:val="001877F7"/>
    <w:rsid w:val="001A03A2"/>
    <w:rsid w:val="001A19F6"/>
    <w:rsid w:val="001C0DE4"/>
    <w:rsid w:val="001F2F56"/>
    <w:rsid w:val="00210134"/>
    <w:rsid w:val="00212A2D"/>
    <w:rsid w:val="0021425F"/>
    <w:rsid w:val="00223046"/>
    <w:rsid w:val="002359CC"/>
    <w:rsid w:val="00255347"/>
    <w:rsid w:val="00274873"/>
    <w:rsid w:val="002768C4"/>
    <w:rsid w:val="0028627A"/>
    <w:rsid w:val="00286B10"/>
    <w:rsid w:val="00292A62"/>
    <w:rsid w:val="002E69E7"/>
    <w:rsid w:val="003176E7"/>
    <w:rsid w:val="00357B14"/>
    <w:rsid w:val="003C5186"/>
    <w:rsid w:val="003E039D"/>
    <w:rsid w:val="00402868"/>
    <w:rsid w:val="00444CC4"/>
    <w:rsid w:val="00445A0C"/>
    <w:rsid w:val="00450B24"/>
    <w:rsid w:val="004832E8"/>
    <w:rsid w:val="00492474"/>
    <w:rsid w:val="00495C89"/>
    <w:rsid w:val="00496231"/>
    <w:rsid w:val="00501B3A"/>
    <w:rsid w:val="005345F5"/>
    <w:rsid w:val="005A226A"/>
    <w:rsid w:val="005C6D6F"/>
    <w:rsid w:val="005E5392"/>
    <w:rsid w:val="005F43A5"/>
    <w:rsid w:val="00603622"/>
    <w:rsid w:val="0066076F"/>
    <w:rsid w:val="00674743"/>
    <w:rsid w:val="006A3CD6"/>
    <w:rsid w:val="006E7FBD"/>
    <w:rsid w:val="00703863"/>
    <w:rsid w:val="00710D9F"/>
    <w:rsid w:val="00720E55"/>
    <w:rsid w:val="00731F6F"/>
    <w:rsid w:val="0073230B"/>
    <w:rsid w:val="00736920"/>
    <w:rsid w:val="0075087D"/>
    <w:rsid w:val="007614DF"/>
    <w:rsid w:val="007A5246"/>
    <w:rsid w:val="007D616B"/>
    <w:rsid w:val="007D6495"/>
    <w:rsid w:val="007F537F"/>
    <w:rsid w:val="008022B8"/>
    <w:rsid w:val="008302F4"/>
    <w:rsid w:val="00856684"/>
    <w:rsid w:val="00905F53"/>
    <w:rsid w:val="009356A6"/>
    <w:rsid w:val="00956C7F"/>
    <w:rsid w:val="009746A2"/>
    <w:rsid w:val="009C4AA2"/>
    <w:rsid w:val="009D6D46"/>
    <w:rsid w:val="00A069E9"/>
    <w:rsid w:val="00A2492C"/>
    <w:rsid w:val="00A46C30"/>
    <w:rsid w:val="00AF696A"/>
    <w:rsid w:val="00B0496F"/>
    <w:rsid w:val="00B079EA"/>
    <w:rsid w:val="00B31759"/>
    <w:rsid w:val="00B66AAC"/>
    <w:rsid w:val="00B671A1"/>
    <w:rsid w:val="00BD782A"/>
    <w:rsid w:val="00BD7B31"/>
    <w:rsid w:val="00BE2736"/>
    <w:rsid w:val="00BE3C1A"/>
    <w:rsid w:val="00C17C17"/>
    <w:rsid w:val="00C24865"/>
    <w:rsid w:val="00C333A5"/>
    <w:rsid w:val="00C51D40"/>
    <w:rsid w:val="00C579D0"/>
    <w:rsid w:val="00CA0C9E"/>
    <w:rsid w:val="00CB6CEC"/>
    <w:rsid w:val="00CC3718"/>
    <w:rsid w:val="00D4546D"/>
    <w:rsid w:val="00DA0458"/>
    <w:rsid w:val="00DA2592"/>
    <w:rsid w:val="00DB139F"/>
    <w:rsid w:val="00DB344C"/>
    <w:rsid w:val="00DC51F7"/>
    <w:rsid w:val="00DF4742"/>
    <w:rsid w:val="00E41D82"/>
    <w:rsid w:val="00EC1C93"/>
    <w:rsid w:val="00F0727E"/>
    <w:rsid w:val="00F56154"/>
    <w:rsid w:val="00F65386"/>
    <w:rsid w:val="00F718B3"/>
    <w:rsid w:val="00F90BD2"/>
    <w:rsid w:val="00FA7AFD"/>
    <w:rsid w:val="00FB79E3"/>
    <w:rsid w:val="00FC4CAE"/>
    <w:rsid w:val="00FD018D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E004-B8EC-4B6F-A0DB-DA54CB18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13</cp:revision>
  <cp:lastPrinted>2012-12-12T15:55:00Z</cp:lastPrinted>
  <dcterms:created xsi:type="dcterms:W3CDTF">2012-12-03T16:47:00Z</dcterms:created>
  <dcterms:modified xsi:type="dcterms:W3CDTF">2012-12-17T14:08:00Z</dcterms:modified>
</cp:coreProperties>
</file>